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00"/>
        <w:gridCol w:w="1080"/>
        <w:gridCol w:w="60"/>
        <w:gridCol w:w="1540"/>
        <w:gridCol w:w="60"/>
      </w:tblGrid>
      <w:tr w:rsidR="00321FBC" w:rsidRPr="002E5E12" w14:paraId="1D004752" w14:textId="77777777" w:rsidTr="00D0689C">
        <w:trPr>
          <w:gridAfter w:val="1"/>
          <w:wAfter w:w="60" w:type="dxa"/>
          <w:trHeight w:val="315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AAA5" w14:textId="77777777" w:rsidR="00321FBC" w:rsidRPr="002E5E12" w:rsidRDefault="00321FBC" w:rsidP="00D06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  <w:t>日本バプテスト連盟出版物リスト</w:t>
            </w:r>
          </w:p>
        </w:tc>
      </w:tr>
      <w:tr w:rsidR="00321FBC" w:rsidRPr="002E5E12" w14:paraId="1F8EBA02" w14:textId="77777777" w:rsidTr="00D0689C">
        <w:trPr>
          <w:gridAfter w:val="1"/>
          <w:wAfter w:w="60" w:type="dxa"/>
          <w:trHeight w:val="210"/>
        </w:trPr>
        <w:tc>
          <w:tcPr>
            <w:tcW w:w="10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E44A" w14:textId="449EFEDB" w:rsidR="00321FBC" w:rsidRPr="002E5E12" w:rsidRDefault="00321FBC" w:rsidP="00D06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（202</w:t>
            </w:r>
            <w:r w:rsidR="007D12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7D12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47405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7D12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日より適用）</w:t>
            </w:r>
          </w:p>
        </w:tc>
      </w:tr>
      <w:tr w:rsidR="00321FBC" w:rsidRPr="002E5E12" w14:paraId="6CD10AF7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B15F" w14:textId="77777777" w:rsidR="00321FBC" w:rsidRPr="002E5E12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追加注文の場合は、2023年8月1日より送料を実費申し受けます。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70C3" w14:textId="77777777" w:rsidR="00321FBC" w:rsidRPr="002E5E12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CE37" w14:textId="77777777" w:rsidR="00321FBC" w:rsidRPr="002E5E12" w:rsidRDefault="00321FBC" w:rsidP="00D0689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1FBC" w:rsidRPr="002E5E12" w14:paraId="5A83A192" w14:textId="77777777" w:rsidTr="00D0689C">
        <w:trPr>
          <w:gridAfter w:val="1"/>
          <w:wAfter w:w="60" w:type="dxa"/>
          <w:trHeight w:val="252"/>
        </w:trPr>
        <w:tc>
          <w:tcPr>
            <w:tcW w:w="790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2A9E90A8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4"/>
                <w:szCs w:val="24"/>
              </w:rPr>
              <w:t xml:space="preserve">　　　書　　</w:t>
            </w:r>
            <w:r w:rsidRPr="002E5E12"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  <w:t xml:space="preserve">    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4"/>
                <w:szCs w:val="24"/>
              </w:rPr>
              <w:t xml:space="preserve">　　籍</w:t>
            </w:r>
          </w:p>
        </w:tc>
        <w:tc>
          <w:tcPr>
            <w:tcW w:w="1140" w:type="dxa"/>
            <w:gridSpan w:val="2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2020384D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サイズ</w:t>
            </w:r>
          </w:p>
        </w:tc>
        <w:tc>
          <w:tcPr>
            <w:tcW w:w="154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0F1CAF74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ダウンロード</w:t>
            </w:r>
          </w:p>
        </w:tc>
      </w:tr>
      <w:tr w:rsidR="00321FBC" w:rsidRPr="002E5E12" w14:paraId="42597501" w14:textId="77777777" w:rsidTr="00D0689C">
        <w:trPr>
          <w:gridAfter w:val="1"/>
          <w:wAfter w:w="60" w:type="dxa"/>
          <w:trHeight w:val="252"/>
        </w:trPr>
        <w:tc>
          <w:tcPr>
            <w:tcW w:w="790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06DA533B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00B7B53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価格</w:t>
            </w:r>
          </w:p>
        </w:tc>
        <w:tc>
          <w:tcPr>
            <w:tcW w:w="154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22AF83A1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</w:p>
        </w:tc>
      </w:tr>
      <w:tr w:rsidR="00321FBC" w:rsidRPr="002E5E12" w14:paraId="431360B7" w14:textId="77777777" w:rsidTr="00D0689C">
        <w:trPr>
          <w:gridAfter w:val="1"/>
          <w:wAfter w:w="60" w:type="dxa"/>
          <w:trHeight w:val="252"/>
        </w:trPr>
        <w:tc>
          <w:tcPr>
            <w:tcW w:w="790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7CEA9192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4DDF8D44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（税込）</w:t>
            </w:r>
          </w:p>
        </w:tc>
        <w:tc>
          <w:tcPr>
            <w:tcW w:w="154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14:paraId="143B5408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</w:p>
        </w:tc>
      </w:tr>
      <w:tr w:rsidR="00321FBC" w:rsidRPr="002E5E12" w14:paraId="092F101C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33F5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いま、バプテストを生きる：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D4011ED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DFC755B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18E3F049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B2F3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『バプテスト』誌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年間の連載（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2009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～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11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年度）がブックレットに。バプテストの初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6A2F7A2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502D64C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40E2829B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EFB7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期の歴史を通して、また現代に生きる教会として、牧師の視点、信徒の視点から様々なテー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C4A3F75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7714EA3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1B7E2FF3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94169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マで教会形成、信仰生活の課題を共に考えます。全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36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回、各回に分かち合いのポイントが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A0F2F75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39CA54C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2B7952F7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40DD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あり、教会での学びにも用いることができます。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87F31FC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2AD3FE6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29D3F6B5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A399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ここにバプテスト：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441049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D58FC4E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4FA52D75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43AC4456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『バプテスト』誌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60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周年（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1950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発行）を記念して、「祈りでつなぐ協力伝道」のコ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2C6752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2883D51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E5E12" w14:paraId="5F5EABA3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C3F7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ンセプトのもと、全国の諸教会・伝道所、連盟の諸活動（宣教師、委員会など）の沿革、取り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6E381C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0F62E64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E5E12" w14:paraId="09AB61C9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68FA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組み、祈りの課題を紹介した冊子です（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2010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年現在）。『バプテスト』誌の「協力伝道カレン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B2713B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B5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52C259B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E5E12" w14:paraId="1721368F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0ED31186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ダー」と併せてお用いください。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253E95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82AA5A2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3781F0B2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C56B" w14:textId="77777777" w:rsidR="00321FBC" w:rsidRPr="002E5E12" w:rsidRDefault="00321FBC" w:rsidP="00D0689C">
            <w:pPr>
              <w:widowControl/>
              <w:rPr>
                <w:rFonts w:ascii="HGPｺﾞｼｯｸE" w:eastAsia="HGPｺﾞｼｯｸE" w:hAnsi="HGPｺﾞｼｯｸE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聖書教育：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0407FED" w14:textId="77777777" w:rsidR="00321FBC" w:rsidRPr="002E5E12" w:rsidRDefault="00321FBC" w:rsidP="00D06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57869DC" w14:textId="77777777" w:rsidR="00321FBC" w:rsidRPr="002E5E12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1DEF3AF1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A160" w14:textId="77777777" w:rsidR="00321FBC" w:rsidRPr="002E5E12" w:rsidRDefault="00321FBC" w:rsidP="00D068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教会学校の教案誌、月刊。</w:t>
            </w: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音声変換用テキストデータ、ＰＤＦデータ、翻訳用テキストデ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66AA90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A4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4E26FFE" w14:textId="77777777" w:rsidR="00321FBC" w:rsidRPr="002E5E12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7C2378AB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6F4" w14:textId="77777777" w:rsidR="00321FBC" w:rsidRPr="002E5E12" w:rsidRDefault="00321FBC" w:rsidP="00D0689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ータもあります。年間予約購読の場合は4,000円。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272F2D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385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ED9FF4A" w14:textId="77777777" w:rsidR="00321FBC" w:rsidRPr="002E5E12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0AE8ED4A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4090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ひらかれる教会－女性牧師の招聘に向けて－（教会形成シリーズ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No.7</w:t>
            </w:r>
            <w:r w:rsidRPr="002E5E1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48ECBAC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5286CF6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2FDAB9D1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F425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牧師の招聘という出来事は、ひとつの群れが共にどのような主の体なる教会になっていくか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819F520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6DDA39D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E5E12" w14:paraId="4B884678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6376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を共有する重要な機会です。教会がすべての人に開かれ、新しい聖書の読み方に啓かれ、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D4F8C39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FC31EFB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E5E12" w14:paraId="10B87088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47C7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新たな教会形成へと拓かれていくために、誰を牧師として招き、どう協働していくのか、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D42837F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BBB6FAF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E5E12" w14:paraId="6FBEC474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0EC1D0E0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極めて大切なテーマを一緒に考えます。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C76CF15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1,000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4F32AD4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56A98F88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440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M" w:eastAsia="HGPｺﾞｼｯｸM" w:hAnsi="Century Gothic" w:cs="ＭＳ Ｐゴシック" w:hint="eastAsia"/>
                <w:color w:val="000000"/>
                <w:kern w:val="0"/>
                <w:szCs w:val="21"/>
              </w:rPr>
              <w:t>教会案内</w:t>
            </w: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 xml:space="preserve">　ようこそ教会へ：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6DB035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B1BDAE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5D7E80EE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4366A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教会に初めて来られる方、来られて間もない方向けのブックレットです。皆さまの教会・伝道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0D84A7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50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冊</w:t>
            </w: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1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4AD756D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496A0A57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59251C5A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所でぜひご活用ください。ダウンロード版あります。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FBD862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1,000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24CF8D3C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2E5E12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教会案内</w:t>
              </w:r>
            </w:hyperlink>
          </w:p>
        </w:tc>
      </w:tr>
      <w:tr w:rsidR="00321FBC" w:rsidRPr="002E5E12" w14:paraId="3DB6CDC7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99C1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日本バプテスト連盟七十年史：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1E6350A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78D95C0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1EF85BEC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1BC5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戦時体制の中での教会の姿を検証し、連盟成立に至る経緯から始まり、連盟の今日までの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A930B3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6211A3C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6DD647CE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2455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伝道方針や計画、また諸課題などを多岐にわたって網羅しています。それは、単なる出来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FDDA22D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4A37542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52157663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508D9A14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事の羅列ではなく、検証、考察が加えられた画期的な歴史の記録となっています。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35CCF00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2,000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A7E15C1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5173261E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95C0" w14:textId="77777777" w:rsidR="00321FBC" w:rsidRPr="002E5E12" w:rsidRDefault="00321FBC" w:rsidP="00D0689C">
            <w:pPr>
              <w:widowControl/>
              <w:rPr>
                <w:rFonts w:ascii="HGSｺﾞｼｯｸE" w:eastAsia="HGSｺﾞｼｯｸE" w:hAnsi="HGSｺﾞｼｯｸE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Cs w:val="21"/>
              </w:rPr>
              <w:t>教会員手帳：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65C9BCC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9D1D208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5902FB27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22FE" w14:textId="77777777" w:rsidR="00321FBC" w:rsidRPr="002E5E12" w:rsidRDefault="00321FBC" w:rsidP="00D068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基本に立ち返り、相互訓練に励むと共に、教会員となって初めて接する基本文書。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36D38CC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A6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028D1BD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7EA9E7C0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dotDash" w:sz="8" w:space="0" w:color="4BACC6"/>
              <w:right w:val="nil"/>
            </w:tcBorders>
            <w:shd w:val="clear" w:color="auto" w:fill="auto"/>
            <w:vAlign w:val="center"/>
            <w:hideMark/>
          </w:tcPr>
          <w:p w14:paraId="6269E98C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教会員全員の必読書。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dotDash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4318CA9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840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dotDash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BEDD8FB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4750ABB2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572CB765" w14:textId="77777777" w:rsidR="00321FBC" w:rsidRPr="002E5E12" w:rsidRDefault="00321FBC" w:rsidP="00D0689C">
            <w:pPr>
              <w:widowControl/>
              <w:rPr>
                <w:rFonts w:ascii="HGSｺﾞｼｯｸE" w:eastAsia="HGSｺﾞｼｯｸE" w:hAnsi="HGSｺﾞｼｯｸE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 w:val="18"/>
                <w:szCs w:val="18"/>
              </w:rPr>
              <w:t>教会員手帳に貼って使う転入会証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9848743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1C4612EC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65ACE4"/>
                <w:kern w:val="0"/>
                <w:sz w:val="20"/>
                <w:szCs w:val="20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65ACE4"/>
                <w:kern w:val="0"/>
                <w:sz w:val="20"/>
                <w:szCs w:val="20"/>
              </w:rPr>
              <w:t xml:space="preserve">　</w:t>
            </w:r>
          </w:p>
        </w:tc>
      </w:tr>
      <w:tr w:rsidR="00321FBC" w:rsidRPr="002E5E12" w14:paraId="0B91B4E9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9BD5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ご要望が寄せられていたページを作成しました。データ提供しています。バプテスマ証の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6824837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7F196056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65ACE4"/>
                <w:kern w:val="0"/>
                <w:sz w:val="20"/>
                <w:szCs w:val="20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65ACE4"/>
                <w:kern w:val="0"/>
                <w:sz w:val="20"/>
                <w:szCs w:val="20"/>
              </w:rPr>
              <w:t xml:space="preserve">　</w:t>
            </w:r>
          </w:p>
        </w:tc>
      </w:tr>
      <w:tr w:rsidR="00321FBC" w:rsidRPr="002E5E12" w14:paraId="0CA0D764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173F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ページの表か裏に貼り付けてご利用ください。文章はその教会の取り決めに基づいて変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346CC78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4E1EBF61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65ACE4"/>
                <w:kern w:val="0"/>
                <w:sz w:val="20"/>
                <w:szCs w:val="20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65ACE4"/>
                <w:kern w:val="0"/>
                <w:sz w:val="20"/>
                <w:szCs w:val="20"/>
              </w:rPr>
              <w:t xml:space="preserve">　</w:t>
            </w:r>
          </w:p>
        </w:tc>
      </w:tr>
      <w:tr w:rsidR="00321FBC" w:rsidRPr="002E5E12" w14:paraId="3B6E9584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1173D812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更してください。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434DB9E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1ADA1544" w14:textId="77777777" w:rsidR="00321FBC" w:rsidRPr="002E5E12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7" w:history="1">
              <w:r w:rsidRPr="002E5E12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転入会証</w:t>
              </w:r>
            </w:hyperlink>
          </w:p>
        </w:tc>
      </w:tr>
      <w:tr w:rsidR="00321FBC" w:rsidRPr="002E5E12" w14:paraId="4EDBF1B1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AB31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バプテスマを受ける方へ：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3364028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34811B4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2D05066F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0231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聖書の基本的な教え、バプテスト教会とは、バプテスマを受けるにあたって、クリスチャン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E650B68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5738D6B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E5E12" w14:paraId="76F73B7C" w14:textId="77777777" w:rsidTr="00D0689C">
        <w:trPr>
          <w:gridAfter w:val="1"/>
          <w:wAfter w:w="60" w:type="dxa"/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34D48B85" w14:textId="77777777" w:rsidR="00321FBC" w:rsidRPr="002E5E12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E5E1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生活、その他が大人編、子ども編一冊に。</w:t>
            </w:r>
          </w:p>
        </w:tc>
        <w:tc>
          <w:tcPr>
            <w:tcW w:w="1140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8F933D3" w14:textId="77777777" w:rsidR="00321FBC" w:rsidRPr="002E5E12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300</w:t>
            </w:r>
            <w:r w:rsidRPr="002E5E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B45FC91" w14:textId="77777777" w:rsidR="00321FBC" w:rsidRPr="002E5E12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E5E12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246C8D66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0B25" w14:textId="77777777" w:rsidR="00321FBC" w:rsidRPr="002443BF" w:rsidRDefault="00321FBC" w:rsidP="00D068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511A" w14:textId="77777777" w:rsidR="00321FBC" w:rsidRPr="002443BF" w:rsidRDefault="00321FBC" w:rsidP="00D068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10EF" w14:textId="77777777" w:rsidR="00321FBC" w:rsidRPr="002443BF" w:rsidRDefault="00321FBC" w:rsidP="00D0689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1FBC" w:rsidRPr="002443BF" w14:paraId="15940B9C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3D18" w14:textId="77777777" w:rsidR="00321FBC" w:rsidRPr="002443BF" w:rsidRDefault="00321FBC" w:rsidP="00D0689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C705" w14:textId="77777777" w:rsidR="00321FBC" w:rsidRPr="002443BF" w:rsidRDefault="00321FBC" w:rsidP="00D068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C3B1" w14:textId="77777777" w:rsidR="00321FBC" w:rsidRPr="002443BF" w:rsidRDefault="00321FBC" w:rsidP="00D0689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1FBC" w:rsidRPr="002443BF" w14:paraId="2BFC05B4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1CE3" w14:textId="77777777" w:rsidR="00321FBC" w:rsidRPr="002443BF" w:rsidRDefault="00321FBC" w:rsidP="00D0689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19AA" w14:textId="77777777" w:rsidR="00321FBC" w:rsidRPr="002443BF" w:rsidRDefault="00321FBC" w:rsidP="00D068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697F" w14:textId="77777777" w:rsidR="00321FBC" w:rsidRPr="002443BF" w:rsidRDefault="00321FBC" w:rsidP="00D0689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1FBC" w:rsidRPr="002443BF" w14:paraId="4B764987" w14:textId="77777777" w:rsidTr="00D0689C">
        <w:trPr>
          <w:trHeight w:val="300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7E7398B0" w14:textId="77777777" w:rsidR="00321FBC" w:rsidRPr="002443BF" w:rsidRDefault="00321FBC" w:rsidP="00D068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FFFF"/>
                <w:kern w:val="0"/>
                <w:sz w:val="22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</w:rPr>
              <w:t>新生讃美歌ＨＰからご注文下さい。</w:t>
            </w:r>
          </w:p>
        </w:tc>
        <w:tc>
          <w:tcPr>
            <w:tcW w:w="1080" w:type="dxa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33B59106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サイズ</w:t>
            </w:r>
          </w:p>
        </w:tc>
        <w:tc>
          <w:tcPr>
            <w:tcW w:w="1660" w:type="dxa"/>
            <w:gridSpan w:val="3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57895B09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522CD516" w14:textId="77777777" w:rsidTr="00D0689C">
        <w:trPr>
          <w:trHeight w:val="22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13EF910B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2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FFFFFF"/>
                <w:kern w:val="0"/>
                <w:sz w:val="22"/>
              </w:rPr>
              <w:t>以下をクリックしてください。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689C1408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価格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46B96A39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76DAD604" w14:textId="77777777" w:rsidTr="00D0689C">
        <w:trPr>
          <w:trHeight w:val="300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4BACC6"/>
            <w:noWrap/>
            <w:vAlign w:val="center"/>
            <w:hideMark/>
          </w:tcPr>
          <w:p w14:paraId="1CF798AB" w14:textId="77777777" w:rsidR="00321FBC" w:rsidRPr="002443BF" w:rsidRDefault="00321FBC" w:rsidP="00D0689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FFFFFF"/>
                <w:kern w:val="0"/>
                <w:sz w:val="22"/>
                <w:u w:val="single"/>
              </w:rPr>
            </w:pPr>
            <w:hyperlink r:id="rId8" w:history="1">
              <w:r w:rsidRPr="002443BF">
                <w:rPr>
                  <w:rFonts w:ascii="HG丸ｺﾞｼｯｸM-PRO" w:eastAsia="HG丸ｺﾞｼｯｸM-PRO" w:hAnsi="HG丸ｺﾞｼｯｸM-PRO" w:cs="ＭＳ Ｐゴシック" w:hint="eastAsia"/>
                  <w:b/>
                  <w:bCs/>
                  <w:color w:val="FFFFFF"/>
                  <w:kern w:val="0"/>
                  <w:sz w:val="22"/>
                  <w:u w:val="single"/>
                </w:rPr>
                <w:t>新生讃美歌HP</w:t>
              </w:r>
            </w:hyperlink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61A88C45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FFFFFF"/>
                <w:kern w:val="0"/>
                <w:sz w:val="20"/>
                <w:szCs w:val="20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>（税込）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4BACC6"/>
            <w:vAlign w:val="center"/>
            <w:hideMark/>
          </w:tcPr>
          <w:p w14:paraId="1A1A1D18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FFFFFF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5B332577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4F6A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新生讃美歌：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E606800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382C7AD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0501A8CE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3C77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『新生讃美歌Ⅰ』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(1958)</w:t>
            </w: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以来発行・出版を重ね、歴史的に歌い継がれてきた賛美歌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FE99331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4,070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EC0C992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76125EBC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943E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や、日本をはじめ各国の賛美歌、日本バプテスト連盟オリジナル創作賛美歌、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682</w:t>
            </w: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曲</w:t>
            </w:r>
          </w:p>
        </w:tc>
        <w:tc>
          <w:tcPr>
            <w:tcW w:w="1080" w:type="dxa"/>
            <w:tcBorders>
              <w:top w:val="dashed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004EB35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A6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7C0448C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0F0BA322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39C9551F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を収録して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2003</w:t>
            </w: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年に発行。礼拝をはじめ、各種集会で用いることができます。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BD365CB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2,860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7F50D49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41C59577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FB56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CD</w:t>
            </w:r>
            <w:r w:rsidRPr="002443BF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Cs w:val="21"/>
              </w:rPr>
              <w:t xml:space="preserve">　新生讃美歌Ⅰ『心をこめて主をたたえ』：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DD9F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985EC43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443BF" w14:paraId="5A767F80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C8E0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新生讃美歌内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18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曲の言葉が入った演奏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CD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。連盟に属する教会員による演奏、編曲。</w:t>
            </w:r>
          </w:p>
        </w:tc>
        <w:tc>
          <w:tcPr>
            <w:tcW w:w="2740" w:type="dxa"/>
            <w:gridSpan w:val="4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03E20A1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CD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新生讃美歌Ⅱとのセット販売</w:t>
            </w:r>
          </w:p>
        </w:tc>
      </w:tr>
      <w:tr w:rsidR="00321FBC" w:rsidRPr="002443BF" w14:paraId="4993B6A6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487D" w14:textId="77777777" w:rsidR="00321FBC" w:rsidRPr="002443BF" w:rsidRDefault="00321FBC" w:rsidP="00D068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ソロ、オルガン演奏、アンサンブル、バンドなど多岐に亘るジャンルと演奏形態が</w:t>
            </w:r>
          </w:p>
        </w:tc>
        <w:tc>
          <w:tcPr>
            <w:tcW w:w="2740" w:type="dxa"/>
            <w:gridSpan w:val="4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F17A7F7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3,000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円）のみの取扱いです。</w:t>
            </w:r>
          </w:p>
        </w:tc>
      </w:tr>
      <w:tr w:rsidR="00321FBC" w:rsidRPr="002443BF" w14:paraId="39F876EF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EB53" w14:textId="77777777" w:rsidR="00321FBC" w:rsidRPr="002443BF" w:rsidRDefault="00321FBC" w:rsidP="00D068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収録されています。</w:t>
            </w:r>
          </w:p>
        </w:tc>
        <w:tc>
          <w:tcPr>
            <w:tcW w:w="2740" w:type="dxa"/>
            <w:gridSpan w:val="4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09AB402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443BF" w14:paraId="5E015B66" w14:textId="77777777" w:rsidTr="00D0689C">
        <w:trPr>
          <w:trHeight w:val="375"/>
        </w:trPr>
        <w:tc>
          <w:tcPr>
            <w:tcW w:w="7900" w:type="dxa"/>
            <w:tcBorders>
              <w:top w:val="single" w:sz="8" w:space="0" w:color="4BACC6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903C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CD</w:t>
            </w:r>
            <w:r w:rsidRPr="002443BF">
              <w:rPr>
                <w:rFonts w:ascii="HGSｺﾞｼｯｸE" w:eastAsia="HGSｺﾞｼｯｸE" w:hAnsi="HGSｺﾞｼｯｸE" w:cs="ＭＳ Ｐゴシック" w:hint="eastAsia"/>
                <w:color w:val="000000"/>
                <w:kern w:val="0"/>
                <w:szCs w:val="21"/>
              </w:rPr>
              <w:t xml:space="preserve">　新生讃美歌Ⅱ『教会世にあり』：</w:t>
            </w:r>
          </w:p>
        </w:tc>
        <w:tc>
          <w:tcPr>
            <w:tcW w:w="1080" w:type="dxa"/>
            <w:tcBorders>
              <w:top w:val="single" w:sz="8" w:space="0" w:color="4BACC6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365065E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single" w:sz="8" w:space="0" w:color="4BACC6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5B2234F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649CF274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3FC1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新生讃美歌Ⅰに続く待望の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CD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。Ⅰ同様に連盟の教会員によるソロ、アンサンブル、バンド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7C6B7F0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1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D8B5085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557E8A04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740E3AF5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など多彩な演奏で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14</w:t>
            </w: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曲が収録されています。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0F8BBA4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2,100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1437F7C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1743685B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B0B7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新生讃美歌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CDROM </w:t>
            </w: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バージョンアップ版Ⅱ（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WINDOWS</w:t>
            </w: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用）：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4654095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6B6B87BE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1FBC" w:rsidRPr="002443BF" w14:paraId="3E79F310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26EE" w14:textId="77777777" w:rsidR="00321FBC" w:rsidRPr="002443BF" w:rsidRDefault="00321FBC" w:rsidP="00D068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伴奏用ツール。自由に音の高さやスピードが変えられる他、礼拝式順に複数曲を選定したり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7D6D30F4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60FBFF31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1FBC" w:rsidRPr="002443BF" w14:paraId="6FEE7466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74BE" w14:textId="77777777" w:rsidR="00321FBC" w:rsidRPr="002443BF" w:rsidRDefault="00321FBC" w:rsidP="00D0689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連続演奏も可能。また、項目やテーマによる検索機能でよりスムーズな選曲をおこなうことが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3818540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1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noWrap/>
            <w:vAlign w:val="center"/>
            <w:hideMark/>
          </w:tcPr>
          <w:p w14:paraId="6AE1B520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1FBC" w:rsidRPr="002443BF" w14:paraId="61FF0B93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29F45CED" w14:textId="77777777" w:rsidR="00321FBC" w:rsidRPr="002443BF" w:rsidRDefault="00321FBC" w:rsidP="00D0689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できます。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E9DAAEB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4,070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1B2C367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7B7000BC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F958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 xml:space="preserve">新生讃美歌ハンドブック：　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94970E0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17BF4ED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200CD184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27EF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連盟諸教会・伝道所のメンバー、連盟関係者によるオリジナル創作讃美歌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107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曲について、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FDDA436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B6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4F181C8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3DE99FE8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26CE7219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曲に秘められたエピソードや証し、歌い方のポイントや用途、関連聖書箇所を紹介しています。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8FBE4F3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1,000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28B1D23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62FED382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591A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新生讃美歌ブックレット：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36F21C6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96F6EEA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42AB6F2D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0D86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Ⅰ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よりよい礼拝賛美をもとめて、Ⅱ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新生讃美歌を知ろう、Ⅲ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よりよい賛美をささげるため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DE4ABB8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89C63C0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3FE67CE2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F48D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に、Ⅳ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新しい歌を歌おう！、Ⅴ</w:t>
            </w: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  <w:t>.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各種資料（用語解説、歌い方の工夫、子どもと歌う賛美歌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5B6B1F2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A5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判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CD559E6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37A2B7BB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0851CA03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リスト等）の中に『新生讃美歌』を豊かに用いるヒントが満載です。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44BF9BBF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05C6D33E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159535D2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6256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バプテスト・ユースソングブックⅡ：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41C828A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34C8C75E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1FBC" w:rsidRPr="002443BF" w14:paraId="16AB35CA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7682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全国少年少女大会、全国小羊会キャンプのテーマソング、聖書教育に掲載された曲や、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2F551C10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color w:val="000000"/>
                <w:kern w:val="0"/>
                <w:szCs w:val="21"/>
              </w:rPr>
              <w:t>45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曲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6F226C8C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1FBC" w:rsidRPr="002443BF" w14:paraId="052E05E6" w14:textId="77777777" w:rsidTr="00D0689C">
        <w:trPr>
          <w:trHeight w:val="375"/>
        </w:trPr>
        <w:tc>
          <w:tcPr>
            <w:tcW w:w="7900" w:type="dxa"/>
            <w:tcBorders>
              <w:top w:val="nil"/>
              <w:left w:val="single" w:sz="8" w:space="0" w:color="4BACC6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14:paraId="413B54D5" w14:textId="77777777" w:rsidR="00321FBC" w:rsidRPr="002443BF" w:rsidRDefault="00321FBC" w:rsidP="00D0689C">
            <w:pPr>
              <w:widowControl/>
              <w:rPr>
                <w:rFonts w:ascii="Century Gothic" w:eastAsia="ＭＳ Ｐゴシック" w:hAnsi="Century Gothic" w:cs="ＭＳ Ｐゴシック"/>
                <w:color w:val="000000"/>
                <w:kern w:val="0"/>
                <w:sz w:val="18"/>
                <w:szCs w:val="18"/>
              </w:rPr>
            </w:pPr>
            <w:r w:rsidRPr="002443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公募より採用された創作曲が収録されています。</w:t>
            </w:r>
          </w:p>
        </w:tc>
        <w:tc>
          <w:tcPr>
            <w:tcW w:w="108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1C32500A" w14:textId="77777777" w:rsidR="00321FBC" w:rsidRPr="002443BF" w:rsidRDefault="00321FBC" w:rsidP="00D0689C">
            <w:pPr>
              <w:widowControl/>
              <w:jc w:val="center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 w:val="23"/>
                <w:szCs w:val="23"/>
              </w:rPr>
              <w:t>500</w:t>
            </w:r>
            <w:r w:rsidRPr="002443BF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>円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14:paraId="51354F3F" w14:textId="77777777" w:rsidR="00321FBC" w:rsidRPr="002443BF" w:rsidRDefault="00321FBC" w:rsidP="00D0689C">
            <w:pPr>
              <w:widowControl/>
              <w:jc w:val="left"/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</w:pPr>
            <w:r w:rsidRPr="002443BF">
              <w:rPr>
                <w:rFonts w:ascii="Century Gothic" w:eastAsia="ＭＳ Ｐゴシック" w:hAnsi="Century Gothic" w:cs="ＭＳ Ｐゴシック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26AD824" w14:textId="77777777" w:rsidR="00426FED" w:rsidRDefault="00426FED"/>
    <w:p w14:paraId="16A1F3B6" w14:textId="77777777" w:rsidR="008E44D6" w:rsidRDefault="008E44D6"/>
    <w:p w14:paraId="0B3C0CBD" w14:textId="77777777" w:rsidR="008E44D6" w:rsidRDefault="008E44D6"/>
    <w:p w14:paraId="2A3DB1A1" w14:textId="77777777" w:rsidR="008E44D6" w:rsidRDefault="008E44D6"/>
    <w:p w14:paraId="39C6F2EE" w14:textId="77777777" w:rsidR="008E44D6" w:rsidRDefault="008E44D6"/>
    <w:p w14:paraId="79E0E0A5" w14:textId="77777777" w:rsidR="008E44D6" w:rsidRDefault="008E44D6"/>
    <w:p w14:paraId="652833A8" w14:textId="77777777" w:rsidR="008E44D6" w:rsidRDefault="008E44D6"/>
    <w:tbl>
      <w:tblPr>
        <w:tblW w:w="103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20"/>
        <w:gridCol w:w="1340"/>
        <w:gridCol w:w="1780"/>
      </w:tblGrid>
      <w:tr w:rsidR="00423566" w:rsidRPr="00423566" w14:paraId="1123B5A9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0A94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B691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BA9B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3A16632E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D6B5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RANGE!A2:C34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AE13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0450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609AF9D7" w14:textId="77777777" w:rsidTr="00423566">
        <w:trPr>
          <w:trHeight w:val="405"/>
        </w:trPr>
        <w:tc>
          <w:tcPr>
            <w:tcW w:w="7220" w:type="dxa"/>
            <w:vMerge w:val="restart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noWrap/>
            <w:vAlign w:val="center"/>
            <w:hideMark/>
          </w:tcPr>
          <w:p w14:paraId="07E7A7B1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●カード類　自由にダウンロードしてお使いいただけます。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EBD1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ABCF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1E249E33" w14:textId="77777777" w:rsidTr="00423566">
        <w:trPr>
          <w:trHeight w:val="405"/>
        </w:trPr>
        <w:tc>
          <w:tcPr>
            <w:tcW w:w="7220" w:type="dxa"/>
            <w:vMerge/>
            <w:tcBorders>
              <w:top w:val="nil"/>
              <w:left w:val="nil"/>
              <w:bottom w:val="single" w:sz="8" w:space="0" w:color="ED7D31"/>
              <w:right w:val="nil"/>
            </w:tcBorders>
            <w:vAlign w:val="center"/>
            <w:hideMark/>
          </w:tcPr>
          <w:p w14:paraId="346F9E8C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3AD9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7670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2C56C3FB" w14:textId="77777777" w:rsidTr="00423566">
        <w:trPr>
          <w:trHeight w:val="405"/>
        </w:trPr>
        <w:tc>
          <w:tcPr>
            <w:tcW w:w="7220" w:type="dxa"/>
            <w:vMerge w:val="restart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7DD5D993" w14:textId="77777777" w:rsidR="00423566" w:rsidRPr="00423566" w:rsidRDefault="00423566" w:rsidP="0042356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FFFFFF"/>
                <w:kern w:val="0"/>
                <w:sz w:val="20"/>
                <w:szCs w:val="20"/>
              </w:rPr>
              <w:t xml:space="preserve">種　類　／　内　容 </w:t>
            </w:r>
          </w:p>
        </w:tc>
        <w:tc>
          <w:tcPr>
            <w:tcW w:w="134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1008CE72" w14:textId="77777777" w:rsidR="00423566" w:rsidRPr="00423566" w:rsidRDefault="00423566" w:rsidP="00423566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サイズ</w:t>
            </w:r>
          </w:p>
        </w:tc>
        <w:tc>
          <w:tcPr>
            <w:tcW w:w="178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3CE4B093" w14:textId="77777777" w:rsidR="00423566" w:rsidRPr="00423566" w:rsidRDefault="00423566" w:rsidP="00423566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ダウンロード</w:t>
            </w:r>
          </w:p>
        </w:tc>
      </w:tr>
      <w:tr w:rsidR="00423566" w:rsidRPr="00423566" w14:paraId="42F02C01" w14:textId="77777777" w:rsidTr="00423566">
        <w:trPr>
          <w:trHeight w:val="405"/>
        </w:trPr>
        <w:tc>
          <w:tcPr>
            <w:tcW w:w="7220" w:type="dxa"/>
            <w:vMerge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17A94017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ED7D31"/>
              <w:left w:val="nil"/>
              <w:bottom w:val="single" w:sz="8" w:space="0" w:color="ED7D31"/>
              <w:right w:val="single" w:sz="8" w:space="0" w:color="ED7D31"/>
            </w:tcBorders>
            <w:shd w:val="clear" w:color="000000" w:fill="ED7D31"/>
            <w:vAlign w:val="center"/>
            <w:hideMark/>
          </w:tcPr>
          <w:p w14:paraId="530C65E8" w14:textId="77777777" w:rsidR="00423566" w:rsidRPr="00423566" w:rsidRDefault="00423566" w:rsidP="00423566">
            <w:pPr>
              <w:widowControl/>
              <w:jc w:val="center"/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FFFFFF"/>
                <w:kern w:val="0"/>
                <w:szCs w:val="21"/>
              </w:rPr>
              <w:t>価格（税込）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000000" w:fill="ED7D31"/>
            <w:noWrap/>
            <w:vAlign w:val="center"/>
            <w:hideMark/>
          </w:tcPr>
          <w:p w14:paraId="1DAE4DED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9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カード類</w:t>
              </w:r>
            </w:hyperlink>
          </w:p>
        </w:tc>
      </w:tr>
      <w:tr w:rsidR="00423566" w:rsidRPr="00423566" w14:paraId="7983CA33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12D4F0F7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教会員原簿：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E2CFBF7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A5判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6ECAEA1A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0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教会員原簿</w:t>
              </w:r>
            </w:hyperlink>
          </w:p>
        </w:tc>
      </w:tr>
      <w:tr w:rsidR="00423566" w:rsidRPr="00423566" w14:paraId="06ECA182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4FF0EFF3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新年度を迎えるにあたって、もう一度原簿の整理をしてみましょう。原簿のない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69322CFE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4F505CF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72C0D76C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3EFC9A65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会員はいませんか。原簿はただの紙ではありません。教会を形成する群れ、人そ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7BBBE7EF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72BDB475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6F590EA2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6B15523A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のものです。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C006EFC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7AE9363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0CC7858D" w14:textId="77777777" w:rsidTr="00423566">
        <w:trPr>
          <w:trHeight w:val="405"/>
        </w:trPr>
        <w:tc>
          <w:tcPr>
            <w:tcW w:w="7220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46935C9B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入会申込書：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1E54749C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A5判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290A5765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1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入会申込書</w:t>
              </w:r>
            </w:hyperlink>
          </w:p>
        </w:tc>
      </w:tr>
      <w:tr w:rsidR="00423566" w:rsidRPr="00423566" w14:paraId="1B74D42C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5D5B2D1D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バプテスマを受けられる方、他教会から転入会する方に記入してもらいます。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0DDEA8E6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32024098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2E9F4159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6BFC645D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どの項目も牧会上大切な項目ですが、差し支えがある項目は記入しなくても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4CA32F75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B607618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49A3D48A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2E9AC9E0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良いようになっています。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33F685A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3292ED3C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21C60BA6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2D1D9663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送籍書・転出会員控：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31F2F27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A4判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3E60C72E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2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送籍・転出</w:t>
              </w:r>
            </w:hyperlink>
          </w:p>
        </w:tc>
      </w:tr>
      <w:tr w:rsidR="00423566" w:rsidRPr="00423566" w14:paraId="4A916425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45B9B446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転居などで他教会へ転出する場合に使います。転入先の教会で教会員としての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0045BA86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0E115909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46CE8DCB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46BBB84A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責任を十分に果たすためにとても大切なことです。必ず送籍書を送りましょう。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2A99BA90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696EB52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1DBED4DD" w14:textId="77777777" w:rsidTr="00423566">
        <w:trPr>
          <w:trHeight w:val="405"/>
        </w:trPr>
        <w:tc>
          <w:tcPr>
            <w:tcW w:w="7220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7D2278E3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送籍依頼書・教籍受理通知書：</w:t>
            </w:r>
          </w:p>
        </w:tc>
        <w:tc>
          <w:tcPr>
            <w:tcW w:w="134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E849BFF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A4判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30613F1C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3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送籍依・教籍受</w:t>
              </w:r>
            </w:hyperlink>
          </w:p>
        </w:tc>
      </w:tr>
      <w:tr w:rsidR="00423566" w:rsidRPr="00423566" w14:paraId="5BFA095E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3CF8E4E6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他教会から転入するときに使います。先方の教会に送籍依頼書を送り、教籍を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33721164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3A11E7E5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7B2F55F1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22463870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送ってもらいましょう。教籍が送られてきたら、必ず教籍受理通知書を送り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hideMark/>
          </w:tcPr>
          <w:p w14:paraId="7AEFD9A1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100円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5E7CF77D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378B56C6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000000" w:fill="FFFFFF"/>
            <w:vAlign w:val="center"/>
            <w:hideMark/>
          </w:tcPr>
          <w:p w14:paraId="6200EF17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返しましょう。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hideMark/>
          </w:tcPr>
          <w:p w14:paraId="58E13EF6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54395C00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2A82D591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CBD8C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098F8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95EB3" w14:textId="77777777" w:rsidR="00423566" w:rsidRPr="00423566" w:rsidRDefault="00423566" w:rsidP="004235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015AF12C" w14:textId="77777777" w:rsidTr="00423566">
        <w:trPr>
          <w:trHeight w:val="405"/>
        </w:trPr>
        <w:tc>
          <w:tcPr>
            <w:tcW w:w="7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DBA9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販売はせず、ダウンロード用データのみの提供になります。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2E73D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E1150" w14:textId="77777777" w:rsidR="00423566" w:rsidRPr="00423566" w:rsidRDefault="00423566" w:rsidP="004235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7B3B5925" w14:textId="77777777" w:rsidTr="00423566">
        <w:trPr>
          <w:trHeight w:val="405"/>
        </w:trPr>
        <w:tc>
          <w:tcPr>
            <w:tcW w:w="7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2E6ED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1BF94" w14:textId="77777777" w:rsidR="00423566" w:rsidRPr="00423566" w:rsidRDefault="00423566" w:rsidP="0042356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7FEC" w14:textId="77777777" w:rsidR="00423566" w:rsidRPr="00423566" w:rsidRDefault="00423566" w:rsidP="004235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23566" w:rsidRPr="00423566" w14:paraId="7170D396" w14:textId="77777777" w:rsidTr="00423566">
        <w:trPr>
          <w:trHeight w:val="405"/>
        </w:trPr>
        <w:tc>
          <w:tcPr>
            <w:tcW w:w="7220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7ED88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来会者カード：</w:t>
            </w:r>
          </w:p>
        </w:tc>
        <w:tc>
          <w:tcPr>
            <w:tcW w:w="1340" w:type="dxa"/>
            <w:vMerge w:val="restart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2CC05572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A5判</w:t>
            </w:r>
          </w:p>
        </w:tc>
        <w:tc>
          <w:tcPr>
            <w:tcW w:w="178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699AC47D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4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来会者</w:t>
              </w:r>
            </w:hyperlink>
          </w:p>
        </w:tc>
      </w:tr>
      <w:tr w:rsidR="00423566" w:rsidRPr="00423566" w14:paraId="791574DE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21C14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来会者のためのカード。新来者自身に記入して頂きます。カードはオリジナル</w:t>
            </w:r>
          </w:p>
        </w:tc>
        <w:tc>
          <w:tcPr>
            <w:tcW w:w="1340" w:type="dxa"/>
            <w:vMerge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vAlign w:val="center"/>
            <w:hideMark/>
          </w:tcPr>
          <w:p w14:paraId="04ABE50A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517E65D5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491B35C6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15658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（ファイル用）の他に3枚写しを作り、牧師、伝道委員、クラス書記に渡しま</w:t>
            </w:r>
          </w:p>
        </w:tc>
        <w:tc>
          <w:tcPr>
            <w:tcW w:w="1340" w:type="dxa"/>
            <w:vMerge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vAlign w:val="center"/>
            <w:hideMark/>
          </w:tcPr>
          <w:p w14:paraId="4ACA44CF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CBEA70B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2024年度で</w:t>
            </w:r>
          </w:p>
        </w:tc>
      </w:tr>
      <w:tr w:rsidR="00423566" w:rsidRPr="00423566" w14:paraId="5B393548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AD289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しょう。</w:t>
            </w:r>
          </w:p>
        </w:tc>
        <w:tc>
          <w:tcPr>
            <w:tcW w:w="1340" w:type="dxa"/>
            <w:vMerge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vAlign w:val="center"/>
            <w:hideMark/>
          </w:tcPr>
          <w:p w14:paraId="529B90EF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3513FF62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販売を終了</w:t>
            </w:r>
          </w:p>
        </w:tc>
      </w:tr>
      <w:tr w:rsidR="00423566" w:rsidRPr="00423566" w14:paraId="07A6537F" w14:textId="77777777" w:rsidTr="00423566">
        <w:trPr>
          <w:trHeight w:val="405"/>
        </w:trPr>
        <w:tc>
          <w:tcPr>
            <w:tcW w:w="7220" w:type="dxa"/>
            <w:tcBorders>
              <w:top w:val="single" w:sz="8" w:space="0" w:color="ED7D31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DED76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感想カード、決心カード：</w:t>
            </w:r>
          </w:p>
        </w:tc>
        <w:tc>
          <w:tcPr>
            <w:tcW w:w="1340" w:type="dxa"/>
            <w:vMerge w:val="restart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5D4BADB1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A5判</w:t>
            </w:r>
          </w:p>
        </w:tc>
        <w:tc>
          <w:tcPr>
            <w:tcW w:w="1780" w:type="dxa"/>
            <w:tcBorders>
              <w:top w:val="single" w:sz="8" w:space="0" w:color="ED7D31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3B5359BC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5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感想、決心</w:t>
              </w:r>
            </w:hyperlink>
          </w:p>
        </w:tc>
      </w:tr>
      <w:tr w:rsidR="00423566" w:rsidRPr="00423566" w14:paraId="6799FBA2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DEC95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主日礼拝、特伝、音楽集会等の出席者全員に配ります。集会の始まる前に</w:t>
            </w:r>
          </w:p>
        </w:tc>
        <w:tc>
          <w:tcPr>
            <w:tcW w:w="1340" w:type="dxa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66C9C181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511669A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2024年度で</w:t>
            </w:r>
          </w:p>
        </w:tc>
      </w:tr>
      <w:tr w:rsidR="00423566" w:rsidRPr="00423566" w14:paraId="51B70E0F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single" w:sz="8" w:space="0" w:color="ED7D31"/>
              <w:right w:val="nil"/>
            </w:tcBorders>
            <w:shd w:val="clear" w:color="000000" w:fill="FFFFFF"/>
            <w:vAlign w:val="center"/>
            <w:hideMark/>
          </w:tcPr>
          <w:p w14:paraId="19575FF4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配っておきましょう。フォローアップに大変役立ちます。</w:t>
            </w:r>
          </w:p>
        </w:tc>
        <w:tc>
          <w:tcPr>
            <w:tcW w:w="1340" w:type="dxa"/>
            <w:vMerge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4808CEE9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14F68E20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販売を終了</w:t>
            </w:r>
          </w:p>
        </w:tc>
      </w:tr>
      <w:tr w:rsidR="00423566" w:rsidRPr="00423566" w14:paraId="317DCA30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32445" w14:textId="77777777" w:rsidR="00423566" w:rsidRPr="00423566" w:rsidRDefault="00423566" w:rsidP="00423566">
            <w:pPr>
              <w:widowControl/>
              <w:jc w:val="left"/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Cs w:val="21"/>
              </w:rPr>
              <w:t>教会学校出欠簿：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6BB36E90" w14:textId="77777777" w:rsidR="00423566" w:rsidRPr="00423566" w:rsidRDefault="00423566" w:rsidP="00423566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折込時A5判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noWrap/>
            <w:vAlign w:val="center"/>
            <w:hideMark/>
          </w:tcPr>
          <w:p w14:paraId="5DA5821F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</w:pPr>
            <w:hyperlink r:id="rId16" w:history="1">
              <w:r w:rsidRPr="00423566">
                <w:rPr>
                  <w:rFonts w:ascii="ＭＳ Ｐゴシック" w:eastAsia="ＭＳ Ｐゴシック" w:hAnsi="ＭＳ Ｐゴシック" w:cs="ＭＳ Ｐゴシック" w:hint="eastAsia"/>
                  <w:color w:val="0000FF"/>
                  <w:kern w:val="0"/>
                  <w:sz w:val="22"/>
                  <w:u w:val="single"/>
                </w:rPr>
                <w:t>教会学校出欠簿</w:t>
              </w:r>
            </w:hyperlink>
          </w:p>
        </w:tc>
      </w:tr>
      <w:tr w:rsidR="00423566" w:rsidRPr="00423566" w14:paraId="24F1B30F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24EA2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シートが3つあり、出席統計、在籍者記録はA4サイズ、在籍者はA3サイズで印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564F635C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3EA39757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3566" w:rsidRPr="00423566" w14:paraId="5510C7AE" w14:textId="77777777" w:rsidTr="00423566">
        <w:trPr>
          <w:trHeight w:val="405"/>
        </w:trPr>
        <w:tc>
          <w:tcPr>
            <w:tcW w:w="7220" w:type="dxa"/>
            <w:tcBorders>
              <w:top w:val="nil"/>
              <w:left w:val="single" w:sz="8" w:space="0" w:color="ED7D31"/>
              <w:bottom w:val="single" w:sz="8" w:space="0" w:color="ED7D31"/>
              <w:right w:val="nil"/>
            </w:tcBorders>
            <w:shd w:val="clear" w:color="000000" w:fill="FFFFFF"/>
            <w:vAlign w:val="center"/>
            <w:hideMark/>
          </w:tcPr>
          <w:p w14:paraId="676F00BE" w14:textId="77777777" w:rsidR="00423566" w:rsidRPr="00423566" w:rsidRDefault="00423566" w:rsidP="00423566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4235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刷してお使いください。</w:t>
            </w:r>
          </w:p>
        </w:tc>
        <w:tc>
          <w:tcPr>
            <w:tcW w:w="1340" w:type="dxa"/>
            <w:vMerge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  <w:hideMark/>
          </w:tcPr>
          <w:p w14:paraId="287C5F01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D7D31"/>
              <w:right w:val="single" w:sz="8" w:space="0" w:color="ED7D31"/>
            </w:tcBorders>
            <w:shd w:val="clear" w:color="auto" w:fill="auto"/>
            <w:vAlign w:val="center"/>
            <w:hideMark/>
          </w:tcPr>
          <w:p w14:paraId="46556502" w14:textId="77777777" w:rsidR="00423566" w:rsidRPr="00423566" w:rsidRDefault="00423566" w:rsidP="0042356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4235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6C2B709" w14:textId="77777777" w:rsidR="008E44D6" w:rsidRPr="00423566" w:rsidRDefault="008E44D6"/>
    <w:sectPr w:rsidR="008E44D6" w:rsidRPr="00423566" w:rsidSect="00E21F7B">
      <w:pgSz w:w="11906" w:h="16838" w:code="9"/>
      <w:pgMar w:top="340" w:right="567" w:bottom="340" w:left="62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8BC1" w14:textId="77777777" w:rsidR="003A7CEE" w:rsidRDefault="003A7CEE" w:rsidP="002443BF">
      <w:r>
        <w:separator/>
      </w:r>
    </w:p>
  </w:endnote>
  <w:endnote w:type="continuationSeparator" w:id="0">
    <w:p w14:paraId="19DB6A6B" w14:textId="77777777" w:rsidR="003A7CEE" w:rsidRDefault="003A7CEE" w:rsidP="0024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046F" w14:textId="77777777" w:rsidR="003A7CEE" w:rsidRDefault="003A7CEE" w:rsidP="002443BF">
      <w:r>
        <w:separator/>
      </w:r>
    </w:p>
  </w:footnote>
  <w:footnote w:type="continuationSeparator" w:id="0">
    <w:p w14:paraId="41DD6BF8" w14:textId="77777777" w:rsidR="003A7CEE" w:rsidRDefault="003A7CEE" w:rsidP="00244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7B"/>
    <w:rsid w:val="000346D6"/>
    <w:rsid w:val="00046E52"/>
    <w:rsid w:val="00056153"/>
    <w:rsid w:val="00067499"/>
    <w:rsid w:val="00092351"/>
    <w:rsid w:val="001148E6"/>
    <w:rsid w:val="00120267"/>
    <w:rsid w:val="002443BF"/>
    <w:rsid w:val="002E5E12"/>
    <w:rsid w:val="00321179"/>
    <w:rsid w:val="00321FBC"/>
    <w:rsid w:val="003A7CEE"/>
    <w:rsid w:val="003E40AD"/>
    <w:rsid w:val="00423566"/>
    <w:rsid w:val="00426FED"/>
    <w:rsid w:val="0047405F"/>
    <w:rsid w:val="00494862"/>
    <w:rsid w:val="005177AF"/>
    <w:rsid w:val="005F2272"/>
    <w:rsid w:val="0069454D"/>
    <w:rsid w:val="007D128D"/>
    <w:rsid w:val="007E7572"/>
    <w:rsid w:val="008E44D6"/>
    <w:rsid w:val="009F0B89"/>
    <w:rsid w:val="009F6E32"/>
    <w:rsid w:val="00BC37A9"/>
    <w:rsid w:val="00BF2220"/>
    <w:rsid w:val="00C17D97"/>
    <w:rsid w:val="00CE2551"/>
    <w:rsid w:val="00E21F7B"/>
    <w:rsid w:val="00E53714"/>
    <w:rsid w:val="00F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90B4E"/>
  <w15:chartTrackingRefBased/>
  <w15:docId w15:val="{1AF8337F-4841-476D-A6FE-C4BC3838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F7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44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3BF"/>
  </w:style>
  <w:style w:type="paragraph" w:styleId="a6">
    <w:name w:val="footer"/>
    <w:basedOn w:val="a"/>
    <w:link w:val="a7"/>
    <w:uiPriority w:val="99"/>
    <w:unhideWhenUsed/>
    <w:rsid w:val="00244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bi.bapren.jp/" TargetMode="External"/><Relationship Id="rId13" Type="http://schemas.openxmlformats.org/officeDocument/2006/relationships/hyperlink" Target="https://www.bapren.jp/uploads/photos1/418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apren.jp/uploads/photos1/720.pdf" TargetMode="External"/><Relationship Id="rId12" Type="http://schemas.openxmlformats.org/officeDocument/2006/relationships/hyperlink" Target="https://www.bapren.jp/uploads/photos1/280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apren.jp/archives/soumu/2013%e5%b9%b4%e5%ba%a6%e6%95%99%e4%bc%9a%e5%ad%a6%e6%a0%a1%e5%87%ba%e6%ac%a0%e7%b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pren.jp/uploads/photos0/570.pdf" TargetMode="External"/><Relationship Id="rId11" Type="http://schemas.openxmlformats.org/officeDocument/2006/relationships/hyperlink" Target="https://www.bapren.jp/uploads/photos1/28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apren.jp/uploads/photos1/414.pdf" TargetMode="External"/><Relationship Id="rId10" Type="http://schemas.openxmlformats.org/officeDocument/2006/relationships/hyperlink" Target="https://www.bapren.jp/uploads/photos1/27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apren.jp/archives/soumu_cat/card" TargetMode="External"/><Relationship Id="rId14" Type="http://schemas.openxmlformats.org/officeDocument/2006/relationships/hyperlink" Target="https://www.bapren.jp/uploads/photos1/413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 hanbai</dc:creator>
  <cp:keywords/>
  <dc:description/>
  <cp:lastModifiedBy>kanri hanbai</cp:lastModifiedBy>
  <cp:revision>5</cp:revision>
  <cp:lastPrinted>2024-06-14T04:12:00Z</cp:lastPrinted>
  <dcterms:created xsi:type="dcterms:W3CDTF">2025-04-28T05:13:00Z</dcterms:created>
  <dcterms:modified xsi:type="dcterms:W3CDTF">2025-04-28T05:15:00Z</dcterms:modified>
</cp:coreProperties>
</file>